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FD3A" w14:textId="6E5DE598" w:rsidR="003F4213" w:rsidRDefault="003F4213">
      <w:pPr>
        <w:rPr>
          <w:rFonts w:ascii="Nunito" w:eastAsia="Nunito" w:hAnsi="Nunito" w:cs="Nunito"/>
          <w:color w:val="333333"/>
          <w:sz w:val="28"/>
          <w:szCs w:val="28"/>
        </w:rPr>
      </w:pPr>
      <w:r>
        <w:rPr>
          <w:rFonts w:ascii="Nunito" w:eastAsia="Nunito" w:hAnsi="Nunito" w:cs="Nunito"/>
          <w:color w:val="333333"/>
          <w:sz w:val="28"/>
          <w:szCs w:val="28"/>
        </w:rPr>
        <w:t>D</w:t>
      </w:r>
      <w:r w:rsidRPr="003F4213">
        <w:rPr>
          <w:rFonts w:ascii="Nunito" w:eastAsia="Nunito" w:hAnsi="Nunito" w:cs="Nunito"/>
          <w:color w:val="333333"/>
          <w:sz w:val="28"/>
          <w:szCs w:val="28"/>
        </w:rPr>
        <w:t>ata management tools</w:t>
      </w:r>
      <w:r>
        <w:rPr>
          <w:rFonts w:ascii="Nunito" w:eastAsia="Nunito" w:hAnsi="Nunito" w:cs="Nunito"/>
          <w:color w:val="333333"/>
          <w:sz w:val="28"/>
          <w:szCs w:val="28"/>
        </w:rPr>
        <w:t xml:space="preserve"> - </w:t>
      </w:r>
      <w:r w:rsidRPr="003F4213">
        <w:rPr>
          <w:rFonts w:ascii="Nunito" w:eastAsia="Nunito" w:hAnsi="Nunito" w:cs="Nunito"/>
          <w:color w:val="333333"/>
          <w:sz w:val="28"/>
          <w:szCs w:val="28"/>
        </w:rPr>
        <w:t>Nate Baum</w:t>
      </w:r>
    </w:p>
    <w:p w14:paraId="6AF8143B" w14:textId="77777777" w:rsidR="003F4213" w:rsidRDefault="003F4213">
      <w:pPr>
        <w:rPr>
          <w:rFonts w:ascii="Nunito" w:eastAsia="Nunito" w:hAnsi="Nunito" w:cs="Nunito"/>
          <w:color w:val="333333"/>
          <w:sz w:val="28"/>
          <w:szCs w:val="28"/>
        </w:rPr>
      </w:pPr>
    </w:p>
    <w:p w14:paraId="0000000F" w14:textId="77777777" w:rsidR="008470A6" w:rsidRDefault="00456F5F">
      <w:pPr>
        <w:numPr>
          <w:ilvl w:val="0"/>
          <w:numId w:val="1"/>
        </w:numPr>
        <w:ind w:left="102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Priorities</w:t>
      </w:r>
    </w:p>
    <w:p w14:paraId="00000010" w14:textId="77777777" w:rsidR="008470A6" w:rsidRDefault="00456F5F">
      <w:pPr>
        <w:numPr>
          <w:ilvl w:val="1"/>
          <w:numId w:val="1"/>
        </w:numPr>
        <w:ind w:left="204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Ensuring volunteer activities are easy to access</w:t>
      </w:r>
    </w:p>
    <w:p w14:paraId="00000011" w14:textId="77777777" w:rsidR="008470A6" w:rsidRDefault="00456F5F">
      <w:pPr>
        <w:numPr>
          <w:ilvl w:val="1"/>
          <w:numId w:val="1"/>
        </w:numPr>
        <w:ind w:left="204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 xml:space="preserve">Refining other priorities of </w:t>
      </w:r>
      <w:proofErr w:type="gramStart"/>
      <w:r>
        <w:rPr>
          <w:rFonts w:ascii="Nunito" w:eastAsia="Nunito" w:hAnsi="Nunito" w:cs="Nunito"/>
          <w:color w:val="333333"/>
          <w:sz w:val="20"/>
          <w:szCs w:val="20"/>
        </w:rPr>
        <w:t>information</w:t>
      </w:r>
      <w:proofErr w:type="gramEnd"/>
      <w:r>
        <w:rPr>
          <w:rFonts w:ascii="Nunito" w:eastAsia="Nunito" w:hAnsi="Nunito" w:cs="Nunito"/>
          <w:color w:val="333333"/>
          <w:sz w:val="20"/>
          <w:szCs w:val="20"/>
        </w:rPr>
        <w:t xml:space="preserve"> I might want to capture (language, skill sets, interests, what t</w:t>
      </w:r>
      <w:r>
        <w:rPr>
          <w:rFonts w:ascii="Nunito" w:eastAsia="Nunito" w:hAnsi="Nunito" w:cs="Nunito"/>
          <w:color w:val="333333"/>
          <w:sz w:val="20"/>
          <w:szCs w:val="20"/>
        </w:rPr>
        <w:t>hey want to get out of their volunteer experience)</w:t>
      </w:r>
    </w:p>
    <w:p w14:paraId="00000012" w14:textId="77777777" w:rsidR="008470A6" w:rsidRDefault="00456F5F">
      <w:pPr>
        <w:numPr>
          <w:ilvl w:val="1"/>
          <w:numId w:val="1"/>
        </w:numPr>
        <w:ind w:left="204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Being able to screen for safety and legal compliance</w:t>
      </w:r>
    </w:p>
    <w:p w14:paraId="00000013" w14:textId="77777777" w:rsidR="008470A6" w:rsidRDefault="00456F5F">
      <w:pPr>
        <w:numPr>
          <w:ilvl w:val="1"/>
          <w:numId w:val="1"/>
        </w:numPr>
        <w:ind w:left="204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Good user experience while making sure I can use tools to automate things to make things efficient</w:t>
      </w:r>
    </w:p>
    <w:p w14:paraId="00000014" w14:textId="77777777" w:rsidR="008470A6" w:rsidRDefault="00456F5F">
      <w:pPr>
        <w:numPr>
          <w:ilvl w:val="1"/>
          <w:numId w:val="1"/>
        </w:numPr>
        <w:ind w:left="204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Making sure volunteers are set up with what they need</w:t>
      </w:r>
      <w:r>
        <w:rPr>
          <w:rFonts w:ascii="Nunito" w:eastAsia="Nunito" w:hAnsi="Nunito" w:cs="Nunito"/>
          <w:color w:val="333333"/>
          <w:sz w:val="20"/>
          <w:szCs w:val="20"/>
        </w:rPr>
        <w:t xml:space="preserve"> to feel comfortable and feel supported when they are launched into a volunteer activity</w:t>
      </w:r>
    </w:p>
    <w:p w14:paraId="00000015" w14:textId="77777777" w:rsidR="008470A6" w:rsidRDefault="00456F5F">
      <w:pPr>
        <w:numPr>
          <w:ilvl w:val="0"/>
          <w:numId w:val="1"/>
        </w:numPr>
        <w:ind w:left="1020"/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 xml:space="preserve">Tools </w:t>
      </w:r>
    </w:p>
    <w:p w14:paraId="00000016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5">
        <w:proofErr w:type="spellStart"/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Jotform</w:t>
        </w:r>
        <w:proofErr w:type="spellEnd"/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Volunteer application, waivers, sign up forms, general timesheet</w:t>
      </w:r>
    </w:p>
    <w:p w14:paraId="00000017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Can create very sleek forms, with tons of f</w:t>
      </w:r>
      <w:r>
        <w:rPr>
          <w:rFonts w:ascii="Nunito" w:eastAsia="Nunito" w:hAnsi="Nunito" w:cs="Nunito"/>
          <w:color w:val="333333"/>
          <w:sz w:val="20"/>
          <w:szCs w:val="20"/>
        </w:rPr>
        <w:t>ields and it’s easy to use</w:t>
      </w:r>
    </w:p>
    <w:p w14:paraId="00000018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  <w:color w:val="333333"/>
          <w:sz w:val="20"/>
          <w:szCs w:val="20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This has a decent back end to manage information (though not a CRM)</w:t>
      </w:r>
    </w:p>
    <w:p w14:paraId="00000019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 xml:space="preserve">Can implement a wide range of conditions to your forms and </w:t>
      </w:r>
      <w:proofErr w:type="gramStart"/>
      <w:r>
        <w:rPr>
          <w:rFonts w:ascii="Nunito" w:eastAsia="Nunito" w:hAnsi="Nunito" w:cs="Nunito"/>
          <w:color w:val="333333"/>
          <w:sz w:val="20"/>
          <w:szCs w:val="20"/>
        </w:rPr>
        <w:t>back end</w:t>
      </w:r>
      <w:proofErr w:type="gramEnd"/>
      <w:r>
        <w:rPr>
          <w:rFonts w:ascii="Nunito" w:eastAsia="Nunito" w:hAnsi="Nunito" w:cs="Nunito"/>
          <w:color w:val="333333"/>
          <w:sz w:val="20"/>
          <w:szCs w:val="20"/>
        </w:rPr>
        <w:t xml:space="preserve"> actions</w:t>
      </w:r>
    </w:p>
    <w:p w14:paraId="0000001A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  <w:color w:val="333333"/>
          <w:sz w:val="20"/>
          <w:szCs w:val="20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Timesheets</w:t>
      </w:r>
    </w:p>
    <w:p w14:paraId="0000001B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I’ve used it to create online training with its card mode</w:t>
      </w:r>
    </w:p>
    <w:p w14:paraId="0000001C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  <w:color w:val="333333"/>
          <w:sz w:val="20"/>
          <w:szCs w:val="20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Easy collaboration with colleagues who are working with volunteers to share responses, reports, and submission spreadsheets</w:t>
      </w:r>
    </w:p>
    <w:p w14:paraId="0000001D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6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Signup.com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shifts, and job-based w</w:t>
      </w:r>
      <w:r>
        <w:rPr>
          <w:rFonts w:ascii="Nunito" w:eastAsia="Nunito" w:hAnsi="Nunito" w:cs="Nunito"/>
          <w:color w:val="333333"/>
          <w:sz w:val="20"/>
          <w:szCs w:val="20"/>
        </w:rPr>
        <w:t>ork. Reminders, easy-</w:t>
      </w:r>
      <w:proofErr w:type="spellStart"/>
      <w:r>
        <w:rPr>
          <w:rFonts w:ascii="Nunito" w:eastAsia="Nunito" w:hAnsi="Nunito" w:cs="Nunito"/>
          <w:color w:val="333333"/>
          <w:sz w:val="20"/>
          <w:szCs w:val="20"/>
        </w:rPr>
        <w:t>ish</w:t>
      </w:r>
      <w:proofErr w:type="spellEnd"/>
      <w:r>
        <w:rPr>
          <w:rFonts w:ascii="Nunito" w:eastAsia="Nunito" w:hAnsi="Nunito" w:cs="Nunito"/>
          <w:color w:val="333333"/>
          <w:sz w:val="20"/>
          <w:szCs w:val="20"/>
        </w:rPr>
        <w:t xml:space="preserve"> signup roster</w:t>
      </w:r>
    </w:p>
    <w:p w14:paraId="0000001E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7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Mailchimp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email marketing, segmenting volunteers to change reach audiences -&gt; </w:t>
      </w:r>
    </w:p>
    <w:p w14:paraId="0000001F" w14:textId="77777777" w:rsidR="008470A6" w:rsidRDefault="00456F5F">
      <w:pPr>
        <w:numPr>
          <w:ilvl w:val="2"/>
          <w:numId w:val="1"/>
        </w:numPr>
        <w:rPr>
          <w:rFonts w:ascii="Nunito" w:eastAsia="Nunito" w:hAnsi="Nunito" w:cs="Nunito"/>
        </w:rPr>
      </w:pPr>
      <w:r>
        <w:rPr>
          <w:rFonts w:ascii="Nunito" w:eastAsia="Nunito" w:hAnsi="Nunito" w:cs="Nunito"/>
          <w:color w:val="333333"/>
          <w:sz w:val="20"/>
          <w:szCs w:val="20"/>
        </w:rPr>
        <w:t>Outlook mailing list - or excel list</w:t>
      </w:r>
    </w:p>
    <w:p w14:paraId="00000020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8">
        <w:proofErr w:type="spellStart"/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Po</w:t>
        </w:r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intApp</w:t>
        </w:r>
        <w:proofErr w:type="spellEnd"/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What I've heard is a solid evolution from </w:t>
      </w:r>
      <w:proofErr w:type="spellStart"/>
      <w:r>
        <w:rPr>
          <w:rFonts w:ascii="Nunito" w:eastAsia="Nunito" w:hAnsi="Nunito" w:cs="Nunito"/>
          <w:color w:val="333333"/>
          <w:sz w:val="20"/>
          <w:szCs w:val="20"/>
        </w:rPr>
        <w:t>SignUp</w:t>
      </w:r>
      <w:proofErr w:type="spellEnd"/>
      <w:r>
        <w:rPr>
          <w:rFonts w:ascii="Nunito" w:eastAsia="Nunito" w:hAnsi="Nunito" w:cs="Nunito"/>
          <w:color w:val="333333"/>
          <w:sz w:val="20"/>
          <w:szCs w:val="20"/>
        </w:rPr>
        <w:t xml:space="preserve"> -&gt; sleeker, better configurations, but you can only create one event at a time</w:t>
      </w:r>
    </w:p>
    <w:p w14:paraId="00000021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9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Notion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Where I now list my volunteer opportunities as I can efficiently create fi</w:t>
      </w:r>
      <w:r>
        <w:rPr>
          <w:rFonts w:ascii="Nunito" w:eastAsia="Nunito" w:hAnsi="Nunito" w:cs="Nunito"/>
          <w:color w:val="333333"/>
          <w:sz w:val="20"/>
          <w:szCs w:val="20"/>
        </w:rPr>
        <w:t xml:space="preserve">lters to allow community members to search by interest (see example at </w:t>
      </w:r>
      <w:hyperlink r:id="rId10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www.bit.ly/ACRSVOLUNTEERPAGE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) </w:t>
      </w:r>
    </w:p>
    <w:p w14:paraId="00000022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11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 xml:space="preserve">Email </w:t>
        </w:r>
        <w:proofErr w:type="spellStart"/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AutoResponder</w:t>
        </w:r>
        <w:proofErr w:type="spellEnd"/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- Present all your common opportuniti</w:t>
      </w:r>
      <w:r>
        <w:rPr>
          <w:rFonts w:ascii="Nunito" w:eastAsia="Nunito" w:hAnsi="Nunito" w:cs="Nunito"/>
          <w:color w:val="333333"/>
          <w:sz w:val="20"/>
          <w:szCs w:val="20"/>
        </w:rPr>
        <w:t>es in the autoresponder</w:t>
      </w:r>
    </w:p>
    <w:p w14:paraId="00000023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12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Calendly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or </w:t>
      </w:r>
      <w:hyperlink r:id="rId13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Bookings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to allow community members to easily </w:t>
      </w:r>
      <w:proofErr w:type="spellStart"/>
      <w:r>
        <w:rPr>
          <w:rFonts w:ascii="Nunito" w:eastAsia="Nunito" w:hAnsi="Nunito" w:cs="Nunito"/>
          <w:color w:val="333333"/>
          <w:sz w:val="20"/>
          <w:szCs w:val="20"/>
        </w:rPr>
        <w:t>self schedule</w:t>
      </w:r>
      <w:proofErr w:type="spellEnd"/>
      <w:r>
        <w:rPr>
          <w:rFonts w:ascii="Nunito" w:eastAsia="Nunito" w:hAnsi="Nunito" w:cs="Nunito"/>
          <w:color w:val="333333"/>
          <w:sz w:val="20"/>
          <w:szCs w:val="20"/>
        </w:rPr>
        <w:t xml:space="preserve"> orientations</w:t>
      </w:r>
    </w:p>
    <w:p w14:paraId="00000024" w14:textId="77777777" w:rsidR="008470A6" w:rsidRDefault="00456F5F">
      <w:pPr>
        <w:numPr>
          <w:ilvl w:val="1"/>
          <w:numId w:val="1"/>
        </w:numPr>
        <w:rPr>
          <w:rFonts w:ascii="Nunito" w:eastAsia="Nunito" w:hAnsi="Nunito" w:cs="Nunito"/>
        </w:rPr>
      </w:pPr>
      <w:hyperlink r:id="rId14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Outlook or other email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</w:t>
      </w:r>
      <w:proofErr w:type="gramStart"/>
      <w:r>
        <w:rPr>
          <w:rFonts w:ascii="Nunito" w:eastAsia="Nunito" w:hAnsi="Nunito" w:cs="Nunito"/>
          <w:color w:val="333333"/>
          <w:sz w:val="20"/>
          <w:szCs w:val="20"/>
        </w:rPr>
        <w:t>tools(</w:t>
      </w:r>
      <w:proofErr w:type="gramEnd"/>
      <w:r>
        <w:rPr>
          <w:rFonts w:ascii="Nunito" w:eastAsia="Nunito" w:hAnsi="Nunito" w:cs="Nunito"/>
          <w:color w:val="333333"/>
          <w:sz w:val="20"/>
          <w:szCs w:val="20"/>
        </w:rPr>
        <w:t>quick parts, quick steps, rules, and filters, groups)</w:t>
      </w:r>
      <w:r>
        <w:rPr>
          <w:rFonts w:ascii="Nunito" w:eastAsia="Nunito" w:hAnsi="Nunito" w:cs="Nunito"/>
          <w:color w:val="333333"/>
          <w:sz w:val="20"/>
          <w:szCs w:val="20"/>
        </w:rPr>
        <w:br/>
      </w:r>
    </w:p>
    <w:p w14:paraId="00000033" w14:textId="77777777" w:rsidR="008470A6" w:rsidRDefault="00456F5F">
      <w:pPr>
        <w:spacing w:before="500" w:after="60"/>
        <w:rPr>
          <w:rFonts w:ascii="Nunito" w:eastAsia="Nunito" w:hAnsi="Nunito" w:cs="Nunito"/>
          <w:color w:val="333333"/>
          <w:sz w:val="20"/>
          <w:szCs w:val="20"/>
        </w:rPr>
      </w:pPr>
      <w:r>
        <w:rPr>
          <w:rFonts w:ascii="Nunito" w:eastAsia="Nunito" w:hAnsi="Nunito" w:cs="Nunito"/>
          <w:color w:val="333333"/>
          <w:sz w:val="20"/>
          <w:szCs w:val="20"/>
        </w:rPr>
        <w:t xml:space="preserve">Learn more at </w:t>
      </w:r>
      <w:hyperlink r:id="rId15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https://nbaum11.wixsite.com/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 and feel free to contact me at </w:t>
      </w:r>
      <w:hyperlink r:id="rId16">
        <w:r>
          <w:rPr>
            <w:rFonts w:ascii="Nunito" w:eastAsia="Nunito" w:hAnsi="Nunito" w:cs="Nunito"/>
            <w:color w:val="1155CC"/>
            <w:sz w:val="20"/>
            <w:szCs w:val="20"/>
            <w:u w:val="single"/>
          </w:rPr>
          <w:t>nate@nbaum.info</w:t>
        </w:r>
      </w:hyperlink>
      <w:r>
        <w:rPr>
          <w:rFonts w:ascii="Nunito" w:eastAsia="Nunito" w:hAnsi="Nunito" w:cs="Nunito"/>
          <w:color w:val="333333"/>
          <w:sz w:val="20"/>
          <w:szCs w:val="20"/>
        </w:rPr>
        <w:t xml:space="preserve">. </w:t>
      </w:r>
    </w:p>
    <w:p w14:paraId="00000034" w14:textId="77777777" w:rsidR="008470A6" w:rsidRDefault="008470A6">
      <w:pPr>
        <w:rPr>
          <w:rFonts w:ascii="Nunito" w:eastAsia="Nunito" w:hAnsi="Nunito" w:cs="Nunito"/>
        </w:rPr>
      </w:pPr>
    </w:p>
    <w:sectPr w:rsidR="008470A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14885"/>
    <w:multiLevelType w:val="multilevel"/>
    <w:tmpl w:val="BAC816F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color w:val="333333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color w:val="333333"/>
        <w:sz w:val="20"/>
        <w:szCs w:val="2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0A6"/>
    <w:rsid w:val="003F4213"/>
    <w:rsid w:val="00456F5F"/>
    <w:rsid w:val="0084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F7F54"/>
  <w15:docId w15:val="{FF2109EC-9BE5-8148-AB66-739DAEDC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F42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4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sh.pointapp.org/sign-in" TargetMode="External"/><Relationship Id="rId13" Type="http://schemas.openxmlformats.org/officeDocument/2006/relationships/hyperlink" Target="https://outlook.office.com/booking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ilchimp.com" TargetMode="External"/><Relationship Id="rId12" Type="http://schemas.openxmlformats.org/officeDocument/2006/relationships/hyperlink" Target="http://www.calendly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nate@nbaum.inf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ignup.com/" TargetMode="External"/><Relationship Id="rId11" Type="http://schemas.openxmlformats.org/officeDocument/2006/relationships/hyperlink" Target="https://bit.ly/2OPIYrO" TargetMode="External"/><Relationship Id="rId5" Type="http://schemas.openxmlformats.org/officeDocument/2006/relationships/hyperlink" Target="http://www.jotform.com" TargetMode="External"/><Relationship Id="rId15" Type="http://schemas.openxmlformats.org/officeDocument/2006/relationships/hyperlink" Target="https://nbaum11.wixsite.com/" TargetMode="External"/><Relationship Id="rId10" Type="http://schemas.openxmlformats.org/officeDocument/2006/relationships/hyperlink" Target="http://www.bit.ly/ACRSVOLUNTEER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otion.so" TargetMode="External"/><Relationship Id="rId14" Type="http://schemas.openxmlformats.org/officeDocument/2006/relationships/hyperlink" Target="https://www.indeed.com/career-advice/career-development/microsoft-outlook-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Hunter</cp:lastModifiedBy>
  <cp:revision>3</cp:revision>
  <dcterms:created xsi:type="dcterms:W3CDTF">2021-08-16T19:51:00Z</dcterms:created>
  <dcterms:modified xsi:type="dcterms:W3CDTF">2021-08-16T19:53:00Z</dcterms:modified>
</cp:coreProperties>
</file>